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085F35" w:rsidRDefault="00E60448" w:rsidP="00E444E2">
                  <w:pPr>
                    <w:jc w:val="center"/>
                    <w:rPr>
                      <w:rFonts w:ascii="Arial" w:hAnsi="Arial" w:cs="B Titr"/>
                      <w:b/>
                      <w:bCs/>
                      <w:rtl/>
                    </w:rPr>
                  </w:pPr>
                  <w:r w:rsidRPr="00085F35">
                    <w:rPr>
                      <w:rFonts w:ascii="Arial" w:hAnsi="Arial" w:cs="B Titr"/>
                      <w:b/>
                      <w:bCs/>
                      <w:rtl/>
                    </w:rPr>
                    <w:t>دانشکده</w:t>
                  </w:r>
                </w:p>
                <w:p w:rsidR="00E60448" w:rsidRDefault="00E60448" w:rsidP="00E444E2">
                  <w:pPr>
                    <w:jc w:val="center"/>
                    <w:rPr>
                      <w:rFonts w:ascii="Arial" w:hAnsi="Arial" w:cs="B Titr"/>
                      <w:b/>
                      <w:bCs/>
                      <w:rtl/>
                      <w:lang w:bidi="fa-IR"/>
                    </w:rPr>
                  </w:pPr>
                  <w:r w:rsidRPr="00085F35">
                    <w:rPr>
                      <w:rFonts w:ascii="Arial" w:hAnsi="Arial" w:cs="B Titr"/>
                      <w:b/>
                      <w:bCs/>
                      <w:rtl/>
                    </w:rPr>
                    <w:t>قالب نگارش طرح درس</w:t>
                  </w:r>
                  <w:r w:rsidR="00BE35C4" w:rsidRPr="00085F35">
                    <w:rPr>
                      <w:rFonts w:ascii="Arial" w:hAnsi="Arial" w:cs="B Titr" w:hint="cs"/>
                      <w:b/>
                      <w:bCs/>
                      <w:rtl/>
                    </w:rPr>
                    <w:t xml:space="preserve"> دوره </w:t>
                  </w:r>
                  <w:r w:rsidRPr="00085F35">
                    <w:rPr>
                      <w:rFonts w:ascii="Arial" w:hAnsi="Arial" w:cs="B Titr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p w:rsidR="00085F35" w:rsidRPr="001F7207" w:rsidRDefault="00085F35" w:rsidP="00085F35">
                  <w:pPr>
                    <w:jc w:val="center"/>
                    <w:rPr>
                      <w:rFonts w:cs="B Titr"/>
                      <w:rtl/>
                    </w:rPr>
                  </w:pPr>
                  <w:r w:rsidRPr="001F7207">
                    <w:rPr>
                      <w:rFonts w:cs="B Titr" w:hint="cs"/>
                      <w:rtl/>
                    </w:rPr>
                    <w:t>نیمسال اول1404-1405</w:t>
                  </w:r>
                </w:p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630022">
                    <w:trPr>
                      <w:trHeight w:val="1229"/>
                      <w:jc w:val="center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E72034" w:rsidRDefault="00E60448" w:rsidP="006F7C9A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551DC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تفسیر موضوعی قرآن کریم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</w:t>
                        </w:r>
                        <w:r w:rsidR="00EA735C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</w:t>
                        </w:r>
                        <w:r w:rsidR="00BE35C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مخاطبان:</w:t>
                        </w:r>
                        <w:r w:rsidR="00551DC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دانشجویان </w:t>
                        </w:r>
                        <w:r w:rsidR="006812AB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پزشکی</w:t>
                        </w:r>
                      </w:p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</w:t>
                        </w:r>
                        <w:r w:rsidR="00551DC0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دادواحد:</w:t>
                        </w:r>
                        <w:r w:rsidR="00551DC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2 واحد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</w:t>
                        </w:r>
                        <w:r w:rsidR="00BE35C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             </w:t>
                        </w:r>
                        <w:r w:rsidR="00733DE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ساعت پاسخگویی به سوالات فراگیر:</w:t>
                        </w:r>
                        <w:r w:rsidR="00551DC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10-12 شنبه و 10-12 یکشنبه</w:t>
                        </w:r>
                      </w:p>
                      <w:p w:rsidR="00E60448" w:rsidRPr="00E72034" w:rsidRDefault="00E60448" w:rsidP="006F7C9A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زمان ارائه درس:   </w:t>
                        </w:r>
                        <w:r w:rsidR="006F7C9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یکشنبه 14-16 و 16- 18                                            مدرس:</w:t>
                        </w:r>
                        <w:r w:rsidR="00551DC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دکتر نرگس شکربیگی</w:t>
                        </w:r>
                      </w:p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درس و پیش نیاز:</w:t>
                        </w:r>
                        <w:r w:rsidR="00733DE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ندارد</w:t>
                        </w:r>
                      </w:p>
                    </w:tc>
                  </w:tr>
                </w:tbl>
                <w:p w:rsidR="00E60448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F597D" w:rsidRDefault="00EF597D" w:rsidP="00EF597D">
                  <w:pPr>
                    <w:rPr>
                      <w:rFonts w:cs="B Mitra"/>
                      <w:b/>
                      <w:bCs/>
                      <w:rtl/>
                    </w:rPr>
                  </w:pPr>
                  <w:r w:rsidRPr="00BC0873">
                    <w:rPr>
                      <w:rFonts w:cs="B Mitra" w:hint="cs"/>
                      <w:b/>
                      <w:bCs/>
                      <w:rtl/>
                    </w:rPr>
                    <w:t>شرح درس:</w:t>
                  </w:r>
                </w:p>
                <w:p w:rsidR="00EF597D" w:rsidRPr="00EF597D" w:rsidRDefault="00EF597D" w:rsidP="00EF597D">
                  <w:pPr>
                    <w:jc w:val="both"/>
                    <w:rPr>
                      <w:rFonts w:cs="B Nazanin"/>
                      <w:rtl/>
                    </w:rPr>
                  </w:pPr>
                  <w:r w:rsidRPr="00EF597D">
                    <w:rPr>
                      <w:rFonts w:cs="B Nazanin" w:hint="cs"/>
                      <w:rtl/>
                    </w:rPr>
                    <w:t xml:space="preserve">قرآن کریم به عنوان برترین و اخرین هدیه آسمانی، شایسته ترین راهنمای بشریت است همچنان که امیرمومنان علی(ع) فرمودند: «بدانید که قرآن، ناصحی درستکار و بدون فریب و هادی بدون گمراهی است.»(نهج البلاغه خطبه 176)لذا در جهت نیل به تعالیم و دستورات الهی و انس بیشتر دانشجویان با قرآن کریم </w:t>
                  </w:r>
                  <w:r w:rsidRPr="00EF597D">
                    <w:rPr>
                      <w:rFonts w:cs="B Nazanin"/>
                      <w:rtl/>
                    </w:rPr>
                    <w:t xml:space="preserve">هدف از این درس، آشنایی </w:t>
                  </w:r>
                  <w:r w:rsidRPr="00EF597D">
                    <w:rPr>
                      <w:rFonts w:cs="B Nazanin" w:hint="cs"/>
                      <w:rtl/>
                    </w:rPr>
                    <w:t>مخاطبان جوان</w:t>
                  </w:r>
                  <w:r w:rsidRPr="00EF597D">
                    <w:rPr>
                      <w:rFonts w:cs="B Nazanin"/>
                      <w:rtl/>
                    </w:rPr>
                    <w:t xml:space="preserve"> با مبانی و آموزه های بنیادین </w:t>
                  </w:r>
                  <w:r w:rsidRPr="00EF597D">
                    <w:rPr>
                      <w:rFonts w:cs="B Nazanin" w:hint="cs"/>
                      <w:rtl/>
                    </w:rPr>
                    <w:t xml:space="preserve">قرآن کریم،آشنایی بیشتر و عمیق تر دانشجویان با ماهیت قرآن و سیر تاریخی آن، شناخت وضعیت سایر کتب آسمانی و تبیین تشابه و تفاوت آنان با قرآن کریم، مباحث مقدماتی تفسیر قرآن کریم، معرفی و تبیین راهکار رسیدن به تفسیر صحیح و نقش روایات معصومین(ع) در تفسیر، معرفی و شناخت دیدگاه قرآن کریم در خصوص موضوعات رفتاری و سبک زندگی اسلامی، دیدگاه قرآن کریم در خصوص موضوعات علمی ، نقد و بررسی مهم ترین و جدیدترین شبهات پیرامون قرآن کریم و... است.  </w:t>
                  </w:r>
                </w:p>
                <w:p w:rsidR="00EF597D" w:rsidRPr="00EF597D" w:rsidRDefault="00EF597D" w:rsidP="00EF597D">
                  <w:pPr>
                    <w:jc w:val="both"/>
                    <w:rPr>
                      <w:rFonts w:cs="B Nazanin"/>
                      <w:b/>
                      <w:bCs/>
                      <w:rtl/>
                    </w:rPr>
                  </w:pPr>
                  <w:r w:rsidRPr="00EF597D">
                    <w:rPr>
                      <w:rFonts w:cs="B Nazanin" w:hint="cs"/>
                      <w:b/>
                      <w:bCs/>
                      <w:rtl/>
                    </w:rPr>
                    <w:t>هدف کلی:</w:t>
                  </w:r>
                </w:p>
                <w:p w:rsidR="00EF597D" w:rsidRPr="00EF597D" w:rsidRDefault="00EF597D" w:rsidP="00EF597D">
                  <w:pPr>
                    <w:jc w:val="both"/>
                    <w:rPr>
                      <w:rFonts w:cs="B Nazanin"/>
                      <w:rtl/>
                    </w:rPr>
                  </w:pPr>
                  <w:r w:rsidRPr="00EF597D">
                    <w:rPr>
                      <w:rFonts w:cs="B Nazanin" w:hint="cs"/>
                      <w:rtl/>
                    </w:rPr>
                    <w:t>آشنایی و شناخت ماهیت قرآن کریم و ویژگی های آن، روش فهم صحیح و تفسیر قرآن کریم، انس بیشتر با تعالیم و آموزه های قرآنی، شناخت اصول رفتاری و بهداشت روان در قرآن کریم، نقد وبررسی شبهات پیرامون قرآن کریم</w:t>
                  </w:r>
                </w:p>
                <w:p w:rsidR="00EF597D" w:rsidRPr="00E72034" w:rsidRDefault="00EF597D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Pr="00C33122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  <w:r w:rsidRPr="00C33122">
                    <w:rPr>
                      <w:rFonts w:cs="B Mitra" w:hint="cs"/>
                      <w:b/>
                      <w:bCs/>
                      <w:rtl/>
                    </w:rPr>
                    <w:t>اهداف ویژه رفتاری به تفکیک اهداف کلی هر جلسه: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جلسه اول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</w:t>
                  </w:r>
                  <w:r>
                    <w:rPr>
                      <w:rFonts w:cs="B Mitra" w:hint="cs"/>
                      <w:rtl/>
                    </w:rPr>
                    <w:t xml:space="preserve">: </w:t>
                  </w:r>
                  <w:r w:rsidRPr="00090EBB">
                    <w:rPr>
                      <w:rFonts w:cs="B Lotus" w:hint="cs"/>
                      <w:color w:val="7030A0"/>
                      <w:rtl/>
                    </w:rPr>
                    <w:t xml:space="preserve">طرح کلیات </w:t>
                  </w:r>
                  <w:r>
                    <w:rPr>
                      <w:rFonts w:cs="B Lotus" w:hint="cs"/>
                      <w:color w:val="7030A0"/>
                      <w:rtl/>
                    </w:rPr>
                    <w:t>و تعریف اصطلاحات و موضوع‌شناسی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2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تعریف صحیحی از تفسیر ارائه کند.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2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زیرشاخه‌های اصلی تفسیر را  توضیح دهد.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2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هدف از آموزش این درس و چرایی قرار گرفتن  اهداف آموزشی این درس را بیان نماید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جلسه دوم</w:t>
                  </w:r>
                </w:p>
                <w:p w:rsidR="00955646" w:rsidRPr="002330C0" w:rsidRDefault="00955646" w:rsidP="00955646">
                  <w:pPr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>
                    <w:rPr>
                      <w:rFonts w:cs="B Lotus" w:hint="cs"/>
                      <w:color w:val="7030A0"/>
                      <w:rtl/>
                    </w:rPr>
                    <w:t>آشنایی با راه های انس بیشتر با قرآن کریم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اهمیت تلاوت قرآن را بیان کند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راه های مهم انس با قرآن را طرح کند.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3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جدیدترین و یا کامل ترین راه های انس با قرآن را براساس دغدغه های امروز طرح کند.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lastRenderedPageBreak/>
                    <w:t>جلسه سو</w:t>
                  </w:r>
                  <w:r w:rsidRPr="00FF4B7C">
                    <w:rPr>
                      <w:rFonts w:cs="B Mitra" w:hint="cs"/>
                      <w:color w:val="C00000"/>
                      <w:rtl/>
                    </w:rPr>
                    <w:t>م</w:t>
                  </w:r>
                </w:p>
                <w:p w:rsidR="00955646" w:rsidRPr="002330C0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color w:val="7030A0"/>
                      <w:rtl/>
                    </w:rPr>
                    <w:t>شناخت ماهیت قرآن کریم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بدانند قرآن چگونه کتابی است.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راه های شناخت قرآن کریم را بیان کند.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 xml:space="preserve">سیرتاریخی نگارش قرآن کریم را شرح دهد. 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چهار</w:t>
                  </w:r>
                  <w:r w:rsidRPr="00FF4B7C">
                    <w:rPr>
                      <w:rFonts w:cs="B Mitra" w:hint="cs"/>
                      <w:color w:val="C00000"/>
                      <w:rtl/>
                    </w:rPr>
                    <w:t>م</w:t>
                  </w:r>
                </w:p>
                <w:p w:rsidR="00955646" w:rsidRDefault="00955646" w:rsidP="00955646">
                  <w:pPr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color w:val="7030A0"/>
                      <w:rtl/>
                    </w:rPr>
                    <w:t>شناسایی ویژگی‌های قرآن کریم</w:t>
                  </w:r>
                </w:p>
                <w:p w:rsidR="00955646" w:rsidRDefault="00955646" w:rsidP="00955646">
                  <w:pPr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مهم ترین ویژگی های قرآن کریم را نام ببرد.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مقصود از وحیانی بودن را بشناسد.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مقصود از جامعیت و جهانی بودن قرآن کریم را بیان کند.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اعجاز را تعریف کند.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ابعاد گوناگون معجزه بودن قرآن کریم را تحلیل نماید.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دیدگاه جامعی از ویژگی های اختصاصی قرآن کریم بدست آورد.</w:t>
                  </w:r>
                </w:p>
                <w:p w:rsidR="00955646" w:rsidRPr="00D21D16" w:rsidRDefault="00955646" w:rsidP="00955646">
                  <w:pPr>
                    <w:pStyle w:val="ListParagraph"/>
                    <w:numPr>
                      <w:ilvl w:val="0"/>
                      <w:numId w:val="5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 xml:space="preserve">شبهات پیرامون ویژگی های قرآن کریم را بررسی و نقد نماید. 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پنجم</w:t>
                  </w:r>
                </w:p>
                <w:p w:rsidR="00955646" w:rsidRPr="002330C0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Pr="00E2633C">
                    <w:rPr>
                      <w:rFonts w:cs="B Lotus" w:hint="cs"/>
                      <w:b/>
                      <w:bCs/>
                      <w:color w:val="7030A0"/>
                      <w:rtl/>
                    </w:rPr>
                    <w:t>مقایسه تطبیقی قرآن کریم و کتب مقدس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6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ویژگی‌های کتب مقدس را بیان کند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6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معنا و مفهوم تحریف را بشناسد.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6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 xml:space="preserve">مقصود از تحریف ناپذیری قرآن کریم را شرح دهد. 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6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رابطه قرآن کریم با موضوعات کتاب مقدس را بشناسد.</w:t>
                  </w:r>
                </w:p>
                <w:p w:rsidR="00955646" w:rsidRPr="004E294B" w:rsidRDefault="00955646" w:rsidP="00955646">
                  <w:pPr>
                    <w:pStyle w:val="ListParagraph"/>
                    <w:numPr>
                      <w:ilvl w:val="0"/>
                      <w:numId w:val="6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 w:rsidRPr="004E294B">
                    <w:rPr>
                      <w:rFonts w:cs="B Mitra" w:hint="cs"/>
                      <w:rtl/>
                    </w:rPr>
                    <w:t>با نگاه تطبیقی  و مقایسه ای یکی از موضوعات قرآن کریم(مانند: داستان ادم و حوا) را در بین قرآن و عهدین تحلیل نماید.</w:t>
                  </w:r>
                </w:p>
                <w:p w:rsidR="00955646" w:rsidRPr="00FF4B7C" w:rsidRDefault="00955646" w:rsidP="00A252D2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ششم</w:t>
                  </w:r>
                  <w:r w:rsidR="00A252D2">
                    <w:rPr>
                      <w:rFonts w:cs="B Mitra" w:hint="cs"/>
                      <w:color w:val="C00000"/>
                      <w:rtl/>
                    </w:rPr>
                    <w:t xml:space="preserve">: 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>
                    <w:rPr>
                      <w:rFonts w:cs="B Lotus" w:hint="cs"/>
                      <w:b/>
                      <w:bCs/>
                      <w:color w:val="7030A0"/>
                      <w:rtl/>
                    </w:rPr>
                    <w:t xml:space="preserve"> </w:t>
                  </w:r>
                  <w:r w:rsidR="00A252D2">
                    <w:rPr>
                      <w:rFonts w:cs="B Lotus" w:hint="cs"/>
                      <w:b/>
                      <w:bCs/>
                      <w:color w:val="7030A0"/>
                      <w:rtl/>
                    </w:rPr>
                    <w:t>شناخت</w:t>
                  </w:r>
                  <w:r w:rsidR="00A252D2" w:rsidRPr="00A252D2">
                    <w:rPr>
                      <w:rFonts w:cs="B Mitra" w:hint="cs"/>
                      <w:color w:val="7030A0"/>
                      <w:rtl/>
                    </w:rPr>
                    <w:t xml:space="preserve">اعجاز قرآن کریم و </w:t>
                  </w:r>
                  <w:r w:rsidR="00A252D2">
                    <w:rPr>
                      <w:rFonts w:cs="B Mitra" w:hint="cs"/>
                      <w:color w:val="7030A0"/>
                      <w:rtl/>
                    </w:rPr>
                    <w:t>جایگاه</w:t>
                  </w:r>
                  <w:r w:rsidR="00A252D2" w:rsidRPr="00A252D2">
                    <w:rPr>
                      <w:rFonts w:cs="B Mitra" w:hint="cs"/>
                      <w:color w:val="7030A0"/>
                      <w:rtl/>
                    </w:rPr>
                    <w:t xml:space="preserve"> علم</w:t>
                  </w:r>
                  <w:r w:rsidR="00A252D2">
                    <w:rPr>
                      <w:rFonts w:cs="B Mitra" w:hint="cs"/>
                      <w:color w:val="7030A0"/>
                      <w:rtl/>
                    </w:rPr>
                    <w:t xml:space="preserve"> در قرآن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A252D2" w:rsidP="00A252D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مفهوم اعجاز قرآن کریم را تبیین کند</w:t>
                  </w:r>
                </w:p>
                <w:p w:rsidR="00A252D2" w:rsidRDefault="00886A16" w:rsidP="00A252D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راه های اثبات اعجاز قرآن کریم را توضیح دهد</w:t>
                  </w:r>
                </w:p>
                <w:p w:rsidR="00886A16" w:rsidRDefault="00886A16" w:rsidP="00A252D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ابعاد اعجاز قرآن را شرح دهد</w:t>
                  </w:r>
                </w:p>
                <w:p w:rsidR="00886A16" w:rsidRDefault="00886A16" w:rsidP="00A252D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جایگاه و نقش علوم تجربی در فهم قرآن و اعجاز آن را تبیین نماید</w:t>
                  </w:r>
                </w:p>
                <w:p w:rsidR="00886A16" w:rsidRDefault="00886A16" w:rsidP="00A252D2">
                  <w:pPr>
                    <w:numPr>
                      <w:ilvl w:val="0"/>
                      <w:numId w:val="19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کتاب قرآن را با سایر کتب دینی از نظر علمی مقایسه کند</w:t>
                  </w:r>
                </w:p>
                <w:p w:rsidR="00886A16" w:rsidRDefault="00886A16" w:rsidP="00886A16">
                  <w:pPr>
                    <w:ind w:left="720"/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lastRenderedPageBreak/>
                    <w:t>...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هفتم</w:t>
                  </w:r>
                </w:p>
                <w:p w:rsidR="00955646" w:rsidRPr="002330C0" w:rsidRDefault="00955646" w:rsidP="00886A1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="00886A16" w:rsidRPr="00886A16">
                    <w:rPr>
                      <w:rFonts w:cs="B Mitra" w:hint="cs"/>
                      <w:color w:val="7030A0"/>
                      <w:rtl/>
                    </w:rPr>
                    <w:t>شناخت</w:t>
                  </w:r>
                  <w:r w:rsidR="00886A16"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="00886A16" w:rsidRPr="00886A16">
                    <w:rPr>
                      <w:rFonts w:cs="B Mitra" w:hint="cs"/>
                      <w:color w:val="7030A0"/>
                      <w:rtl/>
                    </w:rPr>
                    <w:t xml:space="preserve">مسئله تحریف ناپذیری قرآن کریم 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886A16" w:rsidRDefault="00886A16" w:rsidP="00886A16">
                  <w:pPr>
                    <w:numPr>
                      <w:ilvl w:val="0"/>
                      <w:numId w:val="20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تاریخچه جمع و تدوین قرآن کریم را بداند</w:t>
                  </w:r>
                </w:p>
                <w:p w:rsidR="00886A16" w:rsidRDefault="00886A16" w:rsidP="00886A16">
                  <w:pPr>
                    <w:numPr>
                      <w:ilvl w:val="0"/>
                      <w:numId w:val="20"/>
                    </w:num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ادله تحریف ناپذیری قرآن را توضیح دهد</w:t>
                  </w:r>
                </w:p>
                <w:p w:rsidR="00955646" w:rsidRDefault="00B54CD8" w:rsidP="00955646">
                  <w:pPr>
                    <w:pStyle w:val="ListParagraph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....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هشتم</w:t>
                  </w:r>
                </w:p>
                <w:p w:rsidR="00886A16" w:rsidRDefault="00955646" w:rsidP="00886A1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 w:rsidR="00886A16"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 w:rsidRPr="00085000">
                    <w:rPr>
                      <w:rFonts w:cs="B Mitra" w:hint="cs"/>
                      <w:b/>
                      <w:bCs/>
                      <w:color w:val="7030A0"/>
                      <w:rtl/>
                    </w:rPr>
                    <w:t xml:space="preserve"> </w:t>
                  </w: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 xml:space="preserve">: </w:t>
                  </w:r>
                </w:p>
                <w:p w:rsidR="00955646" w:rsidRDefault="00886A1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مرور و پاسخ گویی به سوالات</w:t>
                  </w:r>
                </w:p>
                <w:p w:rsidR="00886A16" w:rsidRDefault="00886A1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امتحان میان ترم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نهم</w:t>
                  </w:r>
                </w:p>
                <w:p w:rsidR="00886A16" w:rsidRDefault="00955646" w:rsidP="00A252D2">
                  <w:pPr>
                    <w:jc w:val="both"/>
                    <w:rPr>
                      <w:rFonts w:cs="B Mitra"/>
                      <w:color w:val="7030A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 w:rsidR="00886A16" w:rsidRPr="00886A16">
                    <w:rPr>
                      <w:rFonts w:cs="B Mitra" w:hint="cs"/>
                      <w:color w:val="7030A0"/>
                      <w:rtl/>
                    </w:rPr>
                    <w:t xml:space="preserve"> شناسایی مفهوم هدایت و ضلالت در قرآن</w:t>
                  </w:r>
                </w:p>
                <w:p w:rsidR="00955646" w:rsidRDefault="00886A16" w:rsidP="00A252D2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="00955646"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 w:rsidR="00955646"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886A16" w:rsidP="00886A16">
                  <w:pPr>
                    <w:numPr>
                      <w:ilvl w:val="0"/>
                      <w:numId w:val="21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 xml:space="preserve"> مفهوم هدایت در قرآن را بیان کند</w:t>
                  </w:r>
                </w:p>
                <w:p w:rsidR="00886A16" w:rsidRDefault="00886A16" w:rsidP="00886A16">
                  <w:pPr>
                    <w:numPr>
                      <w:ilvl w:val="0"/>
                      <w:numId w:val="21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مقصود از ضلالت در قرآن را بشناسد</w:t>
                  </w:r>
                </w:p>
                <w:p w:rsidR="00886A16" w:rsidRDefault="00886A16" w:rsidP="00886A16">
                  <w:pPr>
                    <w:numPr>
                      <w:ilvl w:val="0"/>
                      <w:numId w:val="21"/>
                    </w:num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متناقض ظاهری در برخی از آیات مطرح شده در این مسئله را رفع کند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دهم</w:t>
                  </w:r>
                </w:p>
                <w:p w:rsidR="00886A16" w:rsidRDefault="00955646" w:rsidP="00A252D2">
                  <w:pPr>
                    <w:jc w:val="both"/>
                    <w:rPr>
                      <w:rFonts w:cs="B Mitra"/>
                      <w:b/>
                      <w:bCs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</w:t>
                  </w:r>
                  <w:r w:rsidRPr="000E7F4F">
                    <w:rPr>
                      <w:rFonts w:cs="B Mitra" w:hint="cs"/>
                      <w:b/>
                      <w:bCs/>
                      <w:color w:val="C00000"/>
                      <w:rtl/>
                    </w:rPr>
                    <w:t>:</w:t>
                  </w:r>
                  <w:r w:rsidR="00886A16">
                    <w:rPr>
                      <w:rFonts w:cs="B Mitra" w:hint="cs"/>
                      <w:b/>
                      <w:bCs/>
                      <w:color w:val="C00000"/>
                      <w:rtl/>
                    </w:rPr>
                    <w:t xml:space="preserve"> </w:t>
                  </w:r>
                  <w:r w:rsidR="00886A16" w:rsidRPr="00886A16">
                    <w:rPr>
                      <w:rFonts w:cs="B Mitra" w:hint="cs"/>
                      <w:color w:val="7030A0"/>
                      <w:rtl/>
                    </w:rPr>
                    <w:t>عدالت در نظام خلقت را بشناسد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 w:rsidRPr="000E7F4F">
                    <w:rPr>
                      <w:rFonts w:cs="B Mitra" w:hint="cs"/>
                      <w:b/>
                      <w:bCs/>
                      <w:color w:val="C00000"/>
                      <w:rtl/>
                    </w:rPr>
                    <w:t xml:space="preserve"> </w:t>
                  </w: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886A16" w:rsidRDefault="00886A16" w:rsidP="00886A16">
                  <w:pPr>
                    <w:numPr>
                      <w:ilvl w:val="0"/>
                      <w:numId w:val="22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نظر قرآن در موضوع تناسخ را تبیین کند</w:t>
                  </w:r>
                </w:p>
                <w:p w:rsidR="00886A16" w:rsidRPr="009634B3" w:rsidRDefault="00886A16" w:rsidP="00886A16">
                  <w:pPr>
                    <w:numPr>
                      <w:ilvl w:val="0"/>
                      <w:numId w:val="22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علت این که خداوند گونه های مختلفی در خلقت(از نظر مالی-زیبایی- سلامتی...) را آفریده است توضیح دهد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یازدهم</w:t>
                  </w:r>
                </w:p>
                <w:p w:rsidR="00886A16" w:rsidRDefault="00955646" w:rsidP="00A252D2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 w:rsidR="00886A16">
                    <w:rPr>
                      <w:rFonts w:cs="B Mitra" w:hint="cs"/>
                      <w:color w:val="C00000"/>
                      <w:rtl/>
                    </w:rPr>
                    <w:t>برابری زن و مرد از نظر قرآن را شرح دهد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B47428" w:rsidP="00B47428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به شبهات مطرح شده در این زمینه پاسخ دهد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دوازدهم</w:t>
                  </w:r>
                </w:p>
                <w:p w:rsidR="00B47428" w:rsidRDefault="00955646" w:rsidP="00B47428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 w:rsidR="00AD4E92" w:rsidRPr="00AD4E92">
                    <w:rPr>
                      <w:rFonts w:cs="B Mitra" w:hint="cs"/>
                      <w:color w:val="7030A0"/>
                      <w:rtl/>
                    </w:rPr>
                    <w:t>مفهوم آزادی در قرآن را بشناسد</w:t>
                  </w:r>
                </w:p>
                <w:p w:rsidR="00955646" w:rsidRPr="00B47428" w:rsidRDefault="00955646" w:rsidP="00B47428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 xml:space="preserve">در پایان دانشجو قادر باشد: </w:t>
                  </w:r>
                </w:p>
                <w:p w:rsidR="00955646" w:rsidRDefault="00AD4E92" w:rsidP="00AD4E92">
                  <w:pPr>
                    <w:numPr>
                      <w:ilvl w:val="0"/>
                      <w:numId w:val="23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نقش عقل در آزادی انسان را بداند</w:t>
                  </w:r>
                </w:p>
                <w:p w:rsidR="00AD4E92" w:rsidRDefault="00AD4E92" w:rsidP="00AD4E92">
                  <w:pPr>
                    <w:numPr>
                      <w:ilvl w:val="0"/>
                      <w:numId w:val="23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جایگاه قانون و نقش آن را در عصر کنونی درک کند</w:t>
                  </w:r>
                </w:p>
                <w:p w:rsidR="00AD4E92" w:rsidRDefault="00AD4E92" w:rsidP="00AD4E92">
                  <w:pPr>
                    <w:numPr>
                      <w:ilvl w:val="0"/>
                      <w:numId w:val="23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تفاوت های آزادی در اسلام و غرب را مقایسه کند</w:t>
                  </w:r>
                </w:p>
                <w:p w:rsidR="00AD4E92" w:rsidRDefault="00AD4E92" w:rsidP="00AD4E92">
                  <w:pPr>
                    <w:numPr>
                      <w:ilvl w:val="0"/>
                      <w:numId w:val="23"/>
                    </w:num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نظر قرآن کریم در خصوص آزادی بیان را شرح دهد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سیزدهم</w:t>
                  </w:r>
                </w:p>
                <w:p w:rsidR="00AD4E92" w:rsidRDefault="00955646" w:rsidP="00EA4E61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lastRenderedPageBreak/>
                    <w:t>هدف کلی:</w:t>
                  </w:r>
                  <w:r w:rsidR="00EA4E61"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="00EA4E61" w:rsidRPr="00EA4E61">
                    <w:rPr>
                      <w:rFonts w:cs="B Mitra" w:hint="cs"/>
                      <w:color w:val="7030A0"/>
                      <w:rtl/>
                    </w:rPr>
                    <w:t>شناخت موضوع حجاب و پوشش در قرآن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color w:val="7030A0"/>
                      <w:rtl/>
                    </w:rPr>
                    <w:t xml:space="preserve"> </w:t>
                  </w: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EA4E61" w:rsidRDefault="00EA4E61" w:rsidP="00EA4E61">
                  <w:pPr>
                    <w:numPr>
                      <w:ilvl w:val="0"/>
                      <w:numId w:val="27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ضرورت پوشش و حجاب از نظر قرآن را بیان کند</w:t>
                  </w:r>
                </w:p>
                <w:p w:rsidR="00EA4E61" w:rsidRDefault="00EA4E61" w:rsidP="00EA4E61">
                  <w:pPr>
                    <w:numPr>
                      <w:ilvl w:val="0"/>
                      <w:numId w:val="27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دیدگاه قرآن و روایات را در زمینه حدود حجاب بشناسد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چهاردهم</w:t>
                  </w:r>
                </w:p>
                <w:p w:rsidR="00955646" w:rsidRPr="002330C0" w:rsidRDefault="00955646" w:rsidP="00A252D2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هدف کلی:</w:t>
                  </w:r>
                  <w:r>
                    <w:rPr>
                      <w:rFonts w:cs="B Mitra" w:hint="cs"/>
                      <w:color w:val="C00000"/>
                      <w:rtl/>
                    </w:rPr>
                    <w:t xml:space="preserve"> </w:t>
                  </w:r>
                  <w:r w:rsidR="00EA4E61" w:rsidRPr="00EA4E61">
                    <w:rPr>
                      <w:rFonts w:cs="B Mitra" w:hint="cs"/>
                      <w:color w:val="7030A0"/>
                      <w:rtl/>
                    </w:rPr>
                    <w:t>شناخت کیفیت خلقت نخستین از نظر قرآن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EA4E61" w:rsidRDefault="00EA4E61" w:rsidP="00EA4E61">
                  <w:pPr>
                    <w:numPr>
                      <w:ilvl w:val="0"/>
                      <w:numId w:val="25"/>
                    </w:numPr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آیات مطرح شده در خلقت نخستین را با نظریه داروین تحلیل کند</w:t>
                  </w:r>
                </w:p>
                <w:p w:rsidR="00EA4E61" w:rsidRDefault="00EA4E61" w:rsidP="00EA4E61">
                  <w:pPr>
                    <w:numPr>
                      <w:ilvl w:val="0"/>
                      <w:numId w:val="25"/>
                    </w:num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تناقضات مفهومی این مسئله را بشناسد</w:t>
                  </w:r>
                </w:p>
                <w:p w:rsidR="00955646" w:rsidRPr="00FF4B7C" w:rsidRDefault="00955646" w:rsidP="00955646">
                  <w:pPr>
                    <w:jc w:val="both"/>
                    <w:rPr>
                      <w:rFonts w:cs="B Mitra"/>
                      <w:color w:val="C00000"/>
                      <w:rtl/>
                    </w:rPr>
                  </w:pPr>
                  <w:r>
                    <w:rPr>
                      <w:rFonts w:cs="B Mitra" w:hint="cs"/>
                      <w:color w:val="C00000"/>
                      <w:rtl/>
                    </w:rPr>
                    <w:t>جلسه پانزدهم</w:t>
                  </w:r>
                </w:p>
                <w:p w:rsidR="00955646" w:rsidRPr="00C6487A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C6487A">
                    <w:rPr>
                      <w:rFonts w:cs="B Mitra" w:hint="cs"/>
                      <w:color w:val="C00000"/>
                      <w:rtl/>
                    </w:rPr>
                    <w:t xml:space="preserve">هدف کلی: </w:t>
                  </w:r>
                  <w:r w:rsidRPr="00C6487A">
                    <w:rPr>
                      <w:rFonts w:cs="B Mitra" w:hint="cs"/>
                      <w:color w:val="7030A0"/>
                      <w:rtl/>
                    </w:rPr>
                    <w:t>بحث آزاد مهم ترین نقش قرآن در زندگی امروز بشر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13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با کلیات مبحث مورد ارائه آشنا گردد.</w:t>
                  </w:r>
                </w:p>
                <w:p w:rsidR="00B54CD8" w:rsidRDefault="00955646" w:rsidP="00B54CD8">
                  <w:pPr>
                    <w:pStyle w:val="ListParagraph"/>
                    <w:numPr>
                      <w:ilvl w:val="0"/>
                      <w:numId w:val="13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دیدگاه متفاوت را بشناسد و بتواند آنان را تحلیل نملید.</w:t>
                  </w:r>
                </w:p>
                <w:p w:rsidR="00955646" w:rsidRPr="00B54CD8" w:rsidRDefault="00955646" w:rsidP="00B54CD8">
                  <w:pPr>
                    <w:pStyle w:val="ListParagraph"/>
                    <w:spacing w:after="160" w:line="259" w:lineRule="auto"/>
                    <w:ind w:left="0"/>
                    <w:jc w:val="both"/>
                    <w:rPr>
                      <w:rFonts w:cs="B Mitra"/>
                      <w:rtl/>
                    </w:rPr>
                  </w:pPr>
                  <w:r w:rsidRPr="00B54CD8">
                    <w:rPr>
                      <w:rFonts w:cs="B Mitra" w:hint="cs"/>
                      <w:color w:val="C00000"/>
                      <w:rtl/>
                    </w:rPr>
                    <w:t>جلسه شانزدهم</w:t>
                  </w:r>
                </w:p>
                <w:p w:rsidR="00955646" w:rsidRPr="00C6487A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  <w:r w:rsidRPr="00C6487A">
                    <w:rPr>
                      <w:rFonts w:cs="B Mitra" w:hint="cs"/>
                      <w:b/>
                      <w:bCs/>
                      <w:color w:val="C00000"/>
                      <w:rtl/>
                    </w:rPr>
                    <w:t xml:space="preserve">هدف کلی: </w:t>
                  </w:r>
                  <w:r w:rsidRPr="00C6487A">
                    <w:rPr>
                      <w:rFonts w:cs="B Lotus" w:hint="cs"/>
                      <w:b/>
                      <w:bCs/>
                      <w:color w:val="7030A0"/>
                      <w:rtl/>
                    </w:rPr>
                    <w:t xml:space="preserve">مرور و جمع بندی مسائل و مباحث اصلی تفسیر موضوعی قرآن کریم 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 w:rsidRPr="00FF4B7C">
                    <w:rPr>
                      <w:rFonts w:cs="B Mitra" w:hint="cs"/>
                      <w:color w:val="C00000"/>
                      <w:rtl/>
                    </w:rPr>
                    <w:t>اهداف ویژه</w:t>
                  </w:r>
                  <w:r>
                    <w:rPr>
                      <w:rFonts w:cs="B Mitra" w:hint="cs"/>
                      <w:rtl/>
                    </w:rPr>
                    <w:t>: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در پایان دانشجو قادر باشد: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1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تعاریف کلیدی مطرح شده در طول ترم را بیان کند.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1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مسائل اصلی تفسیر قرآن کریم را از منظری کلی احصا نماید.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1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پیشنهادهای عملی و کاربردی جهت انس بیشتر با قرآن کریم و فهم آن داشته باشد.</w:t>
                  </w:r>
                </w:p>
                <w:p w:rsidR="00955646" w:rsidRDefault="00955646" w:rsidP="00955646">
                  <w:pPr>
                    <w:pStyle w:val="ListParagraph"/>
                    <w:numPr>
                      <w:ilvl w:val="0"/>
                      <w:numId w:val="14"/>
                    </w:numPr>
                    <w:spacing w:after="160" w:line="259" w:lineRule="auto"/>
                    <w:jc w:val="both"/>
                    <w:rPr>
                      <w:rFonts w:cs="B Mitra"/>
                    </w:rPr>
                  </w:pPr>
                  <w:r>
                    <w:rPr>
                      <w:rFonts w:cs="B Mitra" w:hint="cs"/>
                      <w:rtl/>
                    </w:rPr>
                    <w:t>در جهت بهبود فرآیند آموزشی  در درس تفسیر موضوعی قرآن کریم نظرات خود را بیان کند.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48514A" w:rsidRDefault="0048514A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</w:p>
                <w:p w:rsidR="00955646" w:rsidRPr="005E1824" w:rsidRDefault="00955646" w:rsidP="00955646">
                  <w:pPr>
                    <w:jc w:val="both"/>
                    <w:rPr>
                      <w:rFonts w:cs="B Mitra"/>
                      <w:b/>
                      <w:bCs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</w:rPr>
                    <w:lastRenderedPageBreak/>
                    <w:t>م</w:t>
                  </w:r>
                  <w:r w:rsidRPr="005E1824">
                    <w:rPr>
                      <w:rFonts w:cs="B Mitra" w:hint="cs"/>
                      <w:b/>
                      <w:bCs/>
                      <w:rtl/>
                    </w:rPr>
                    <w:t>نابع:</w:t>
                  </w:r>
                </w:p>
                <w:p w:rsidR="00955646" w:rsidRPr="00C6487A" w:rsidRDefault="00955646" w:rsidP="00955646">
                  <w:pPr>
                    <w:pStyle w:val="ListParagraph"/>
                    <w:jc w:val="both"/>
                    <w:rPr>
                      <w:rFonts w:cs="B Nazanin"/>
                      <w:b/>
                      <w:bCs/>
                      <w:color w:val="FF0000"/>
                    </w:rPr>
                  </w:pPr>
                  <w:r w:rsidRPr="00C6487A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>منبع اصلي و امتحانی    برمدار نور- نشر معارف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قرآن کریم</w:t>
                  </w:r>
                </w:p>
                <w:p w:rsidR="00955646" w:rsidRPr="00C6487A" w:rsidRDefault="00955646" w:rsidP="00955646">
                  <w:pPr>
                    <w:ind w:left="360"/>
                    <w:jc w:val="both"/>
                    <w:rPr>
                      <w:rFonts w:cs="B Nazanin"/>
                      <w:b/>
                      <w:bCs/>
                    </w:rPr>
                  </w:pPr>
                  <w:r w:rsidRPr="00C6487A">
                    <w:rPr>
                      <w:rFonts w:cs="B Nazanin" w:hint="cs"/>
                      <w:b/>
                      <w:bCs/>
                      <w:rtl/>
                    </w:rPr>
                    <w:t>منابع فرعي جهت مطالعه بيشتر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  <w:rtl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تفسیر موضوعی قرآن کریم. جمعی از نویسندگان. نشر معارف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علی نصیری، تفسیر موضوعی قرآن کریم. نشر معارف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  <w:rtl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محمد علی رضایی اصفهانی، انس با قرآن، شهید مسلم.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سید رضا مودب، اعجاز قرآن ، احسن الحدیث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محمد هادی معرفت، تاریخ قرآن، سمت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مصباح یزدی، قرآن شناسی، موسسه امام خمینی(ره)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مرتضی مطهری، آشنایی با قرآن،  صدرا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محمود رجبی، روش تفسیر قرآن، پژوهشکده حوزه و دانشگاه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جوادی آملی، تفسیر موضوعی قرآن کریم،نشر اسراء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موریس بوکای، مقایسه میان تورات ، انجیل، قرآن و علم، نشر فرهنگ اسلامی.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حسین توفیقی، آشنایی با ادیان بزرگ، سمت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سید رضاپاک نژاد، اولین دانشگاه و اخرین پیامبر، کتاب فروشی اسلامیه.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محمد علی رضایی اصفهانی،پژوهشی در اعجاز علمی قرآن، نشر کتاب مبین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اسلام و بهداشت روان، نشر معارف.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ناصر مکارم شیرازی، اخلاق در قرآن، مدرسة الامام المیرالمومنین(ع)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>احمد نراقی، معراج السعاده، هجرت</w:t>
                  </w:r>
                </w:p>
                <w:p w:rsidR="00955646" w:rsidRPr="00C6487A" w:rsidRDefault="00955646" w:rsidP="00955646">
                  <w:pPr>
                    <w:pStyle w:val="ListParagraph"/>
                    <w:numPr>
                      <w:ilvl w:val="0"/>
                      <w:numId w:val="18"/>
                    </w:numPr>
                    <w:spacing w:after="160" w:line="259" w:lineRule="auto"/>
                    <w:jc w:val="both"/>
                    <w:rPr>
                      <w:rFonts w:cs="B Nazanin"/>
                    </w:rPr>
                  </w:pPr>
                  <w:r w:rsidRPr="00C6487A">
                    <w:rPr>
                      <w:rFonts w:cs="B Nazanin" w:hint="cs"/>
                      <w:rtl/>
                    </w:rPr>
                    <w:t xml:space="preserve">ناصر مکارم شیرازی، پیام قرآن </w:t>
                  </w:r>
                </w:p>
                <w:p w:rsidR="00955646" w:rsidRDefault="00955646" w:rsidP="00955646">
                  <w:pPr>
                    <w:jc w:val="both"/>
                    <w:rPr>
                      <w:rFonts w:cs="B Mitra"/>
                      <w:b/>
                      <w:bCs/>
                    </w:rPr>
                  </w:pPr>
                </w:p>
                <w:p w:rsidR="00E60448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55646" w:rsidRPr="00E72034" w:rsidRDefault="00955646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8514A" w:rsidRDefault="0048514A" w:rsidP="001A72E2">
                  <w:pPr>
                    <w:pStyle w:val="NormalWeb"/>
                    <w:bidi/>
                    <w:rPr>
                      <w:rFonts w:cs="B Mitra" w:hint="cs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lastRenderedPageBreak/>
                    <w:t>روش تدریس</w:t>
                  </w:r>
                </w:p>
                <w:p w:rsidR="001A72E2" w:rsidRDefault="001A72E2" w:rsidP="0048514A">
                  <w:pPr>
                    <w:pStyle w:val="NormalWeb"/>
                    <w:bidi/>
                    <w:rPr>
                      <w:rFonts w:ascii="Tahoma" w:hAnsi="Tahoma" w:cs="B Mitra"/>
                      <w:rtl/>
                    </w:rPr>
                  </w:pPr>
                  <w:r w:rsidRPr="001D7DAA">
                    <w:rPr>
                      <w:rFonts w:cs="B Mitra" w:hint="cs"/>
                      <w:rtl/>
                    </w:rPr>
                    <w:t>بحث گروهی، پرسش و پاسخ،</w:t>
                  </w:r>
                  <w:r w:rsidRPr="001D7DAA">
                    <w:rPr>
                      <w:rFonts w:ascii="Tahoma" w:hAnsi="Tahoma" w:cs="B Mitra"/>
                      <w:rtl/>
                    </w:rPr>
                    <w:t xml:space="preserve"> بارش مغزی</w:t>
                  </w:r>
                  <w:r w:rsidRPr="001D7DAA">
                    <w:rPr>
                      <w:rFonts w:ascii="Cambria" w:hAnsi="Cambria" w:cs="Cambria" w:hint="cs"/>
                      <w:rtl/>
                    </w:rPr>
                    <w:t> </w:t>
                  </w:r>
                  <w:r w:rsidRPr="001D7DAA">
                    <w:rPr>
                      <w:rFonts w:ascii="Tahoma" w:hAnsi="Tahoma" w:cs="B Mitra"/>
                      <w:rtl/>
                    </w:rPr>
                    <w:t xml:space="preserve"> </w:t>
                  </w:r>
                  <w:r w:rsidRPr="001D7DAA">
                    <w:rPr>
                      <w:rFonts w:ascii="Tahoma" w:hAnsi="Tahoma" w:cs="B Mitra"/>
                    </w:rPr>
                    <w:t>brain stroming</w:t>
                  </w:r>
                </w:p>
                <w:p w:rsidR="001A72E2" w:rsidRDefault="001A72E2" w:rsidP="001A72E2">
                  <w:pPr>
                    <w:pStyle w:val="NormalWeb"/>
                    <w:bidi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امتحان میان‌ترم و پایان‌ترم: دارد</w:t>
                  </w:r>
                </w:p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1A72E2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1A72E2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</w:p>
                <w:p w:rsidR="001A72E2" w:rsidRDefault="001A72E2" w:rsidP="001A72E2">
                  <w:pPr>
                    <w:jc w:val="both"/>
                    <w:rPr>
                      <w:rFonts w:cs="B Mitra"/>
                      <w:rtl/>
                    </w:rPr>
                  </w:pPr>
                  <w:r>
                    <w:rPr>
                      <w:rFonts w:cs="B Mitra" w:hint="cs"/>
                      <w:rtl/>
                    </w:rPr>
                    <w:t>رسانه‌های کمک آموزشی: (پاورپوینت و کلیپ آموزشی)، اپلیکشن های کتابخانه ای و نرم افزارهای موجود در حوزه دروس معارف اسلامی</w:t>
                  </w:r>
                </w:p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cr/>
                          <w:t>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7203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C1A67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تستی/تشریحی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C1A67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6نمره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6812AB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6812AB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C1A67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تستی /تشریحی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C1A67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12نمره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  <w:r w:rsidR="00EC1A67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انجام تکالیف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C1A67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2نمره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E444E2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C1A67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C1A67" w:rsidRPr="00EC1A67" w:rsidRDefault="00EC1A67" w:rsidP="00EC1A67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  <w:r w:rsidRPr="00EC1A67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سامانه  آموزش مجازی دانشگاهیان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C1A67" w:rsidRPr="00EC1A67" w:rsidRDefault="00EC1A67" w:rsidP="00EC1A67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 w:rsidRPr="00EC1A67"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غیر حضوری و در سایت</w:t>
                        </w:r>
                        <w:r w:rsidRPr="00EC1A67">
                          <w:rPr>
                            <w:rFonts w:cs="B Nazanin"/>
                            <w:sz w:val="16"/>
                            <w:szCs w:val="16"/>
                          </w:rPr>
                          <w:t xml:space="preserve"> ec.nahad.ir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C1A67" w:rsidRDefault="00EC1A67" w:rsidP="00EC1A67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 نمره تشویقی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C1A67" w:rsidRPr="00E72034" w:rsidRDefault="006812AB" w:rsidP="00EC1A67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C1A67" w:rsidRPr="00E72034" w:rsidRDefault="00EC1A67" w:rsidP="00EC1A67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E444E2">
                  <w:pP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</w:rPr>
                  </w:pPr>
                  <w:r w:rsidRPr="00755FCC">
                    <w:rPr>
                      <w:rFonts w:cs="B Lotus"/>
                      <w:rtl/>
                    </w:rPr>
                    <w:t>با توجه به حجم مطالب و انتزاعی بودن آن از دانشجو انتظار می رود جهت یادگیری موثرتر به نكات ذیل توجه کند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>
                    <w:rPr>
                      <w:rFonts w:cs="B Lotus"/>
                      <w:rtl/>
                    </w:rPr>
                    <w:t>حضو</w:t>
                  </w:r>
                  <w:r w:rsidRPr="00755FCC">
                    <w:rPr>
                      <w:rFonts w:cs="B Lotus"/>
                      <w:rtl/>
                    </w:rPr>
                    <w:t>ر</w:t>
                  </w:r>
                  <w:r>
                    <w:rPr>
                      <w:rFonts w:cs="B Lotus" w:hint="cs"/>
                      <w:rtl/>
                    </w:rPr>
                    <w:t xml:space="preserve"> </w:t>
                  </w:r>
                  <w:r>
                    <w:rPr>
                      <w:rFonts w:cs="B Lotus"/>
                      <w:rtl/>
                    </w:rPr>
                    <w:t xml:space="preserve">منظم و دقيق </w:t>
                  </w:r>
                  <w:r>
                    <w:rPr>
                      <w:rFonts w:cs="B Lotus" w:hint="cs"/>
                      <w:rtl/>
                    </w:rPr>
                    <w:t xml:space="preserve">در کلاس 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 w:rsidRPr="00755FCC">
                    <w:rPr>
                      <w:rFonts w:cs="B Lotus"/>
                      <w:rtl/>
                    </w:rPr>
                    <w:t xml:space="preserve"> شركت در بحث گروهي</w:t>
                  </w:r>
                  <w:r>
                    <w:rPr>
                      <w:rFonts w:cs="B Lotus" w:hint="cs"/>
                      <w:rtl/>
                    </w:rPr>
                    <w:t xml:space="preserve"> و حضور فعال در مباحث کلاسی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</w:rPr>
                  </w:pPr>
                  <w:r>
                    <w:rPr>
                      <w:rFonts w:cs="B Lotus" w:hint="cs"/>
                      <w:rtl/>
                    </w:rPr>
                    <w:t xml:space="preserve"> </w:t>
                  </w:r>
                  <w:r w:rsidRPr="00755FCC">
                    <w:rPr>
                      <w:rFonts w:cs="B Lotus"/>
                      <w:rtl/>
                    </w:rPr>
                    <w:t xml:space="preserve">مطالعه قبلي </w:t>
                  </w:r>
                  <w:r>
                    <w:rPr>
                      <w:rFonts w:cs="B Lotus" w:hint="cs"/>
                      <w:rtl/>
                    </w:rPr>
                    <w:t>و انجام تکالیف محول شده در جلسات قبل.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 w:rsidRPr="00755FCC">
                    <w:rPr>
                      <w:rFonts w:cs="B Lotus"/>
                      <w:rtl/>
                    </w:rPr>
                    <w:t>مراجعه به منابع معرفي شده</w:t>
                  </w:r>
                  <w:r>
                    <w:rPr>
                      <w:rFonts w:cs="B Lotus" w:hint="cs"/>
                      <w:rtl/>
                    </w:rPr>
                    <w:t xml:space="preserve">  به ویژه استفاده مستمر از کتاب های مرتبط .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 xml:space="preserve">با توجه به طرح موضوعات متنوع و شبهات متعدد سعی بر آن بوده تا به موضوعات کلان  و شبهات مورد اتفاق نظر دانشجویان پرداخته شود. لذا ذکر موارد دیگر و خارج از موضوعات مطرح شده با هماهنگی در کلاس و در راستای اهداف آموزشی بلا مانع است. 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 xml:space="preserve">تخلف در انجام آموزش مجازی دانشگاهیان و احراز این تخلف به منزله محروم شدن از 40درصد نمره است. 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مشارکت در امور فوق برنامه کلاس های درس که در طول ترم از طرف استاد معین می‌گردد تا 20درصد نمره تشویقی تعلق خواهد گرفت.</w:t>
                  </w:r>
                </w:p>
                <w:p w:rsidR="00CD674F" w:rsidRDefault="00CD674F" w:rsidP="00CD674F">
                  <w:pPr>
                    <w:jc w:val="both"/>
                    <w:rPr>
                      <w:rFonts w:cs="B Lotus"/>
                      <w:rtl/>
                    </w:rPr>
                  </w:pPr>
                  <w:r>
                    <w:rPr>
                      <w:rFonts w:cs="B Lotus" w:hint="cs"/>
                      <w:rtl/>
                    </w:rPr>
                    <w:t>حضور فعال دانشجو در بسترهای معرفی شده در آموزش مانند سامانه نوید، گروه های تشکیل شده در شبکه های اجتماعی و....</w:t>
                  </w:r>
                </w:p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E444E2">
                  <w:pP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E72034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E60448" w:rsidRPr="00E72034" w:rsidRDefault="00E60448" w:rsidP="00E72034">
            <w:pPr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  <w:p w:rsidR="001E7ABF" w:rsidRPr="00E72034" w:rsidRDefault="001E7ABF" w:rsidP="00E60448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DB2AF9" w:rsidRPr="00E72034" w:rsidRDefault="00DB2AF9" w:rsidP="00DB2AF9">
      <w:pPr>
        <w:jc w:val="center"/>
        <w:rPr>
          <w:rFonts w:cs="B Nazanin"/>
          <w:b/>
          <w:bCs/>
          <w:sz w:val="16"/>
          <w:szCs w:val="16"/>
          <w:rtl/>
        </w:rPr>
      </w:pPr>
    </w:p>
    <w:p w:rsidR="00F85585" w:rsidRPr="00E72034" w:rsidRDefault="00F85585" w:rsidP="00824C04">
      <w:pPr>
        <w:jc w:val="center"/>
        <w:rPr>
          <w:rFonts w:cs="B Nazanin"/>
          <w:b/>
          <w:bCs/>
          <w:sz w:val="16"/>
          <w:szCs w:val="16"/>
        </w:rPr>
      </w:pPr>
      <w:r w:rsidRPr="00E72034">
        <w:rPr>
          <w:rFonts w:cs="B Nazanin" w:hint="cs"/>
          <w:b/>
          <w:bCs/>
          <w:sz w:val="16"/>
          <w:szCs w:val="16"/>
          <w:rtl/>
        </w:rPr>
        <w:t>جدول زمانبندی درس</w:t>
      </w:r>
      <w:r w:rsidR="00824C04">
        <w:rPr>
          <w:rFonts w:cs="B Nazanin" w:hint="cs"/>
          <w:b/>
          <w:bCs/>
          <w:sz w:val="16"/>
          <w:szCs w:val="16"/>
          <w:rtl/>
        </w:rPr>
        <w:t xml:space="preserve"> تفسیر موضوعی </w:t>
      </w:r>
    </w:p>
    <w:p w:rsidR="00F85585" w:rsidRPr="00117B40" w:rsidRDefault="00F85585" w:rsidP="006812AB">
      <w:pPr>
        <w:jc w:val="center"/>
        <w:rPr>
          <w:rFonts w:cs="B Nazanin"/>
          <w:b/>
          <w:bCs/>
          <w:sz w:val="16"/>
          <w:szCs w:val="16"/>
          <w:rtl/>
        </w:rPr>
      </w:pPr>
      <w:r w:rsidRPr="00E72034">
        <w:rPr>
          <w:rFonts w:cs="B Nazanin" w:hint="cs"/>
          <w:b/>
          <w:bCs/>
          <w:sz w:val="16"/>
          <w:szCs w:val="16"/>
          <w:rtl/>
        </w:rPr>
        <w:lastRenderedPageBreak/>
        <w:t>روز و ساعت جلسه :</w:t>
      </w:r>
      <w:r w:rsidR="0048514A">
        <w:rPr>
          <w:rFonts w:cs="B Nazanin" w:hint="cs"/>
          <w:b/>
          <w:bCs/>
          <w:sz w:val="16"/>
          <w:szCs w:val="16"/>
          <w:rtl/>
        </w:rPr>
        <w:t>یکشنبه14-16 و 16-18</w:t>
      </w:r>
      <w:bookmarkStart w:id="0" w:name="_GoBack"/>
      <w:bookmarkEnd w:id="0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1311"/>
        <w:gridCol w:w="4193"/>
        <w:gridCol w:w="2025"/>
      </w:tblGrid>
      <w:tr w:rsidR="005A6E1C" w:rsidRPr="00E72034" w:rsidTr="00E72034">
        <w:trPr>
          <w:trHeight w:val="27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E72034" w:rsidRDefault="005A6E1C">
            <w:pPr>
              <w:rPr>
                <w:rFonts w:cs="B Nazanin"/>
                <w:b/>
                <w:bCs/>
                <w:sz w:val="16"/>
                <w:szCs w:val="16"/>
              </w:rPr>
            </w:pPr>
            <w:r w:rsidRPr="00E72034">
              <w:rPr>
                <w:rFonts w:cs="B Nazanin" w:hint="cs"/>
                <w:b/>
                <w:bCs/>
                <w:sz w:val="16"/>
                <w:szCs w:val="16"/>
                <w:rtl/>
              </w:rPr>
              <w:t>جلسه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E72034" w:rsidRDefault="005A6E1C">
            <w:pPr>
              <w:rPr>
                <w:rFonts w:cs="B Nazanin"/>
                <w:b/>
                <w:bCs/>
                <w:sz w:val="16"/>
                <w:szCs w:val="16"/>
              </w:rPr>
            </w:pPr>
            <w:r w:rsidRPr="00E72034">
              <w:rPr>
                <w:rFonts w:cs="B Nazanin" w:hint="cs"/>
                <w:b/>
                <w:bCs/>
                <w:sz w:val="16"/>
                <w:szCs w:val="16"/>
                <w:rtl/>
              </w:rPr>
              <w:t>تاریخ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E72034" w:rsidRDefault="00F25CFF">
            <w:pPr>
              <w:rPr>
                <w:rFonts w:cs="B Nazanin"/>
                <w:b/>
                <w:bCs/>
                <w:sz w:val="16"/>
                <w:szCs w:val="16"/>
              </w:rPr>
            </w:pPr>
            <w:r w:rsidRPr="00E72034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</w:t>
            </w:r>
            <w:r w:rsidR="005A6E1C" w:rsidRPr="00E72034">
              <w:rPr>
                <w:rFonts w:cs="B Nazanin" w:hint="cs"/>
                <w:b/>
                <w:bCs/>
                <w:sz w:val="16"/>
                <w:szCs w:val="16"/>
                <w:rtl/>
              </w:rPr>
              <w:t>موضوع هر جلسه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6E1C" w:rsidRPr="00E72034" w:rsidRDefault="005A6E1C">
            <w:pPr>
              <w:rPr>
                <w:rFonts w:cs="B Nazanin"/>
                <w:b/>
                <w:bCs/>
                <w:sz w:val="16"/>
                <w:szCs w:val="16"/>
              </w:rPr>
            </w:pPr>
            <w:r w:rsidRPr="00E72034">
              <w:rPr>
                <w:rFonts w:cs="B Nazanin" w:hint="cs"/>
                <w:b/>
                <w:bCs/>
                <w:sz w:val="16"/>
                <w:szCs w:val="16"/>
                <w:rtl/>
              </w:rPr>
              <w:t>مدرس</w:t>
            </w:r>
          </w:p>
        </w:tc>
      </w:tr>
      <w:tr w:rsidR="003130B8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8" w:rsidRPr="00E72034" w:rsidRDefault="003130B8" w:rsidP="003130B8">
            <w:pPr>
              <w:rPr>
                <w:rFonts w:cs="B Nazanin"/>
                <w:sz w:val="16"/>
                <w:szCs w:val="16"/>
              </w:rPr>
            </w:pPr>
            <w:r w:rsidRPr="00E72034">
              <w:rPr>
                <w:rFonts w:cs="B Nazanin" w:hint="cs"/>
                <w:sz w:val="16"/>
                <w:szCs w:val="16"/>
                <w:rtl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8" w:rsidRPr="00E72034" w:rsidRDefault="006812AB" w:rsidP="003130B8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  <w:p w:rsidR="003130B8" w:rsidRPr="00E72034" w:rsidRDefault="003130B8" w:rsidP="003130B8">
            <w:pPr>
              <w:rPr>
                <w:rFonts w:cs="B Nazanin"/>
                <w:sz w:val="16"/>
                <w:szCs w:val="16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8" w:rsidRPr="003130B8" w:rsidRDefault="003130B8" w:rsidP="003130B8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طرح کلیات و تعریف اصطلاحات و موضوع‌شناسی و اهميت تفسير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B8" w:rsidRPr="00E72034" w:rsidRDefault="003130B8" w:rsidP="003130B8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 w:rsidRPr="00E72034">
              <w:rPr>
                <w:rFonts w:cs="B Nazanin" w:hint="cs"/>
                <w:sz w:val="16"/>
                <w:szCs w:val="16"/>
                <w:rtl/>
              </w:rPr>
              <w:t>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انس با قرآن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شناخت ماهیت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شناسایی ویژگی‌های تفسير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مقایسه تطبیقی قرآن کریم و سایر کتب مقدس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اعجاز قرآن کریم و مسئله </w:t>
            </w: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علم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تحریف ناپذیری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8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آزمون میان ترم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9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هدایت و ضلالت در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عدالت در نظام خلقت از دیدگاه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برابری زن و مرد در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12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آزادی از نظر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حجاب و پوشش در قرآن کریم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14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کیفیت خلقت نخستین از منظر قرآن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بحث آزاد در حوزه مهم ترین نقش قرآن در زندگی امروز بشر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  <w:tr w:rsidR="006812AB" w:rsidRPr="00E72034" w:rsidTr="00E72034">
        <w:trPr>
          <w:trHeight w:val="48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pPr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16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Default="006812AB" w:rsidP="006812AB">
            <w:r w:rsidRPr="003B36A6">
              <w:rPr>
                <w:rFonts w:cs="B Nazanin" w:hint="cs"/>
                <w:sz w:val="16"/>
                <w:szCs w:val="16"/>
                <w:rtl/>
              </w:rPr>
              <w:t>یکشنبه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3130B8" w:rsidRDefault="006812AB" w:rsidP="006812AB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130B8">
              <w:rPr>
                <w:rFonts w:cs="B Nazanin" w:hint="cs"/>
                <w:b/>
                <w:bCs/>
                <w:sz w:val="16"/>
                <w:szCs w:val="16"/>
                <w:rtl/>
              </w:rPr>
              <w:t>جمع‌بندی و مرور مباحث کلیدی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AB" w:rsidRPr="00E72034" w:rsidRDefault="006812AB" w:rsidP="006812AB">
            <w:pPr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دکتر نرگس شکربیگی</w:t>
            </w:r>
          </w:p>
        </w:tc>
      </w:tr>
    </w:tbl>
    <w:p w:rsidR="009E6A70" w:rsidRPr="009E6A70" w:rsidRDefault="009E6A70" w:rsidP="009E6A70">
      <w:pPr>
        <w:rPr>
          <w:vanish/>
        </w:rPr>
      </w:pPr>
    </w:p>
    <w:tbl>
      <w:tblPr>
        <w:tblpPr w:leftFromText="180" w:rightFromText="180" w:vertAnchor="page" w:horzAnchor="margin" w:tblpY="7132"/>
        <w:bidiVisual/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559"/>
        <w:gridCol w:w="939"/>
        <w:gridCol w:w="961"/>
        <w:gridCol w:w="1349"/>
        <w:gridCol w:w="1133"/>
        <w:gridCol w:w="959"/>
        <w:gridCol w:w="10"/>
        <w:gridCol w:w="1003"/>
      </w:tblGrid>
      <w:tr w:rsidR="00117B40" w:rsidRPr="004946CD" w:rsidTr="00B211D1">
        <w:trPr>
          <w:trHeight w:val="1134"/>
        </w:trPr>
        <w:tc>
          <w:tcPr>
            <w:tcW w:w="8525" w:type="dxa"/>
            <w:gridSpan w:val="9"/>
            <w:shd w:val="clear" w:color="auto" w:fill="auto"/>
          </w:tcPr>
          <w:p w:rsidR="00232C9A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 xml:space="preserve">جدول بلوپرینت آزمون:  </w:t>
            </w:r>
            <w:r w:rsidR="00232C9A"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تفسیر موضوعی</w:t>
            </w: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نیمسال تحصیلی :  </w:t>
            </w:r>
            <w:r w:rsidR="006812A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اول1404-1405 </w:t>
            </w: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    </w:t>
            </w:r>
          </w:p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دانشکده:  </w:t>
            </w:r>
            <w:r w:rsidR="00232C9A"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پزشکی</w:t>
            </w: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.           گروه آموزشی:  </w:t>
            </w:r>
            <w:r w:rsidR="00232C9A"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معارف اسلامی</w:t>
            </w:r>
          </w:p>
        </w:tc>
      </w:tr>
      <w:tr w:rsidR="00117B40" w:rsidRPr="004946CD" w:rsidTr="00B211D1">
        <w:trPr>
          <w:trHeight w:val="519"/>
        </w:trPr>
        <w:tc>
          <w:tcPr>
            <w:tcW w:w="612" w:type="dxa"/>
            <w:vMerge w:val="restart"/>
            <w:shd w:val="clear" w:color="auto" w:fill="auto"/>
            <w:textDirection w:val="btLr"/>
          </w:tcPr>
          <w:p w:rsidR="00117B40" w:rsidRPr="004946CD" w:rsidRDefault="00117B40" w:rsidP="00B211D1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محتوای آموزشی</w:t>
            </w:r>
          </w:p>
        </w:tc>
        <w:tc>
          <w:tcPr>
            <w:tcW w:w="939" w:type="dxa"/>
            <w:vMerge w:val="restart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مدت زمان</w:t>
            </w:r>
          </w:p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آموزش</w:t>
            </w:r>
          </w:p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 ساعت )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درصد زمان</w:t>
            </w:r>
          </w:p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تعداد سؤالات</w:t>
            </w:r>
          </w:p>
        </w:tc>
        <w:tc>
          <w:tcPr>
            <w:tcW w:w="3105" w:type="dxa"/>
            <w:gridSpan w:val="4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117B40" w:rsidRPr="004946CD" w:rsidTr="00B211D1">
        <w:trPr>
          <w:trHeight w:val="836"/>
        </w:trPr>
        <w:tc>
          <w:tcPr>
            <w:tcW w:w="612" w:type="dxa"/>
            <w:vMerge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39" w:type="dxa"/>
            <w:vMerge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1" w:type="dxa"/>
            <w:vMerge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حیطه ی شناختی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حیطه ی مهارتی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حیطه ی نگرشی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شناخت ماهیت قرآن کریم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روش های فهم قرآن کریم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روش های انس با قرآن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5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117B40" w:rsidRPr="004946CD" w:rsidTr="00B211D1">
        <w:trPr>
          <w:trHeight w:val="276"/>
        </w:trPr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مقایسه تطبیقی قرآن و کتب عهدین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تحریف ناپذیری قرآن کریم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EF538C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هدایت و ظلالت در آیات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عدالت در خلقت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برابری زن و مرد در قرآن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آزادی از نظر قرآن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117B40" w:rsidRPr="004946CD" w:rsidTr="00B211D1">
        <w:tc>
          <w:tcPr>
            <w:tcW w:w="612" w:type="dxa"/>
            <w:shd w:val="clear" w:color="auto" w:fill="auto"/>
          </w:tcPr>
          <w:p w:rsidR="00117B40" w:rsidRPr="004946CD" w:rsidRDefault="00117B40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حجاب و پوشش در قرآن</w:t>
            </w:r>
          </w:p>
        </w:tc>
        <w:tc>
          <w:tcPr>
            <w:tcW w:w="939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:rsidR="00117B40" w:rsidRPr="004946CD" w:rsidRDefault="00890105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59" w:type="dxa"/>
            <w:shd w:val="clear" w:color="auto" w:fill="auto"/>
          </w:tcPr>
          <w:p w:rsidR="00117B40" w:rsidRPr="004946CD" w:rsidRDefault="00117B40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13" w:type="dxa"/>
            <w:gridSpan w:val="2"/>
            <w:shd w:val="clear" w:color="auto" w:fill="auto"/>
          </w:tcPr>
          <w:p w:rsidR="00117B40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B211D1" w:rsidRPr="004946CD" w:rsidTr="00B211D1">
        <w:tc>
          <w:tcPr>
            <w:tcW w:w="612" w:type="dxa"/>
            <w:shd w:val="clear" w:color="auto" w:fill="auto"/>
          </w:tcPr>
          <w:p w:rsidR="00B211D1" w:rsidRPr="004946CD" w:rsidRDefault="00B211D1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</w:rPr>
              <w:t>کیفیت خلقت نخستین</w:t>
            </w:r>
          </w:p>
        </w:tc>
        <w:tc>
          <w:tcPr>
            <w:tcW w:w="939" w:type="dxa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961" w:type="dxa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49" w:type="dxa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969" w:type="dxa"/>
            <w:gridSpan w:val="2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03" w:type="dxa"/>
            <w:shd w:val="clear" w:color="auto" w:fill="auto"/>
          </w:tcPr>
          <w:p w:rsidR="00B211D1" w:rsidRPr="004946CD" w:rsidRDefault="00B211D1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946C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D66D7D" w:rsidRPr="004946CD" w:rsidTr="00B211D1">
        <w:tc>
          <w:tcPr>
            <w:tcW w:w="612" w:type="dxa"/>
            <w:shd w:val="clear" w:color="auto" w:fill="auto"/>
          </w:tcPr>
          <w:p w:rsidR="00D66D7D" w:rsidRPr="004946CD" w:rsidRDefault="00D66D7D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3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1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4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72" w:type="dxa"/>
            <w:gridSpan w:val="3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66D7D" w:rsidRPr="004946CD" w:rsidTr="00B211D1">
        <w:tc>
          <w:tcPr>
            <w:tcW w:w="612" w:type="dxa"/>
            <w:shd w:val="clear" w:color="auto" w:fill="auto"/>
          </w:tcPr>
          <w:p w:rsidR="00D66D7D" w:rsidRPr="004946CD" w:rsidRDefault="00D66D7D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3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1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4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72" w:type="dxa"/>
            <w:gridSpan w:val="3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66D7D" w:rsidRPr="004946CD" w:rsidTr="00B211D1">
        <w:tc>
          <w:tcPr>
            <w:tcW w:w="612" w:type="dxa"/>
            <w:shd w:val="clear" w:color="auto" w:fill="auto"/>
          </w:tcPr>
          <w:p w:rsidR="00D66D7D" w:rsidRPr="004946CD" w:rsidRDefault="00D66D7D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3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1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4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72" w:type="dxa"/>
            <w:gridSpan w:val="3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66D7D" w:rsidRPr="004946CD" w:rsidTr="00B211D1">
        <w:tc>
          <w:tcPr>
            <w:tcW w:w="612" w:type="dxa"/>
            <w:shd w:val="clear" w:color="auto" w:fill="auto"/>
          </w:tcPr>
          <w:p w:rsidR="00D66D7D" w:rsidRPr="004946CD" w:rsidRDefault="00D66D7D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3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1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4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72" w:type="dxa"/>
            <w:gridSpan w:val="3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D66D7D" w:rsidRPr="004946CD" w:rsidTr="00B211D1">
        <w:tc>
          <w:tcPr>
            <w:tcW w:w="612" w:type="dxa"/>
            <w:shd w:val="clear" w:color="auto" w:fill="auto"/>
          </w:tcPr>
          <w:p w:rsidR="00D66D7D" w:rsidRPr="004946CD" w:rsidRDefault="00D66D7D" w:rsidP="00B211D1">
            <w:pPr>
              <w:numPr>
                <w:ilvl w:val="0"/>
                <w:numId w:val="1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3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61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49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33" w:type="dxa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72" w:type="dxa"/>
            <w:gridSpan w:val="3"/>
            <w:shd w:val="clear" w:color="auto" w:fill="auto"/>
          </w:tcPr>
          <w:p w:rsidR="00D66D7D" w:rsidRPr="004946CD" w:rsidRDefault="00D66D7D" w:rsidP="00B211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117B40" w:rsidRDefault="00117B40" w:rsidP="002E0020">
      <w:pPr>
        <w:jc w:val="lowKashida"/>
        <w:rPr>
          <w:rFonts w:cs="B Nazanin"/>
          <w:sz w:val="16"/>
          <w:szCs w:val="16"/>
          <w:lang w:bidi="fa-IR"/>
        </w:rPr>
      </w:pPr>
    </w:p>
    <w:p w:rsidR="007E0722" w:rsidRDefault="007E0722" w:rsidP="007E0722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7E0722" w:rsidRPr="00502637" w:rsidRDefault="007E0722" w:rsidP="007E0722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:rsidR="007E0722" w:rsidRPr="00BE35C4" w:rsidRDefault="007E0722" w:rsidP="006812AB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</w:t>
      </w:r>
      <w:r w:rsidR="00870F04">
        <w:rPr>
          <w:rFonts w:cs="B Nazanin" w:hint="cs"/>
          <w:sz w:val="22"/>
          <w:szCs w:val="22"/>
          <w:rtl/>
          <w:lang w:bidi="fa-IR"/>
        </w:rPr>
        <w:t>استادیار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 نام گزوه آموزشی:  </w:t>
      </w:r>
      <w:r w:rsidR="00870F04">
        <w:rPr>
          <w:rFonts w:cs="B Nazanin" w:hint="cs"/>
          <w:sz w:val="22"/>
          <w:szCs w:val="22"/>
          <w:rtl/>
          <w:lang w:bidi="fa-IR"/>
        </w:rPr>
        <w:t>معارف اسلامی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 تعداد سوال:</w:t>
      </w:r>
      <w:r w:rsidR="006812AB">
        <w:rPr>
          <w:rFonts w:cs="B Nazanin" w:hint="cs"/>
          <w:sz w:val="22"/>
          <w:szCs w:val="22"/>
          <w:rtl/>
          <w:lang w:bidi="fa-IR"/>
        </w:rPr>
        <w:t>24</w:t>
      </w:r>
    </w:p>
    <w:sectPr w:rsidR="007E0722" w:rsidRPr="00BE35C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DBF" w:rsidRDefault="008A6DBF" w:rsidP="005B3BCE">
      <w:r>
        <w:separator/>
      </w:r>
    </w:p>
  </w:endnote>
  <w:endnote w:type="continuationSeparator" w:id="0">
    <w:p w:rsidR="008A6DBF" w:rsidRDefault="008A6DBF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DBF" w:rsidRDefault="008A6DBF" w:rsidP="005B3BCE">
      <w:r>
        <w:separator/>
      </w:r>
    </w:p>
  </w:footnote>
  <w:footnote w:type="continuationSeparator" w:id="0">
    <w:p w:rsidR="008A6DBF" w:rsidRDefault="008A6DBF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696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84C7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93B52"/>
    <w:multiLevelType w:val="hybridMultilevel"/>
    <w:tmpl w:val="E4E838B0"/>
    <w:lvl w:ilvl="0" w:tplc="CFE88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00CC9"/>
    <w:multiLevelType w:val="hybridMultilevel"/>
    <w:tmpl w:val="8F227F52"/>
    <w:lvl w:ilvl="0" w:tplc="12C8BF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43EE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6D48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F7908"/>
    <w:multiLevelType w:val="hybridMultilevel"/>
    <w:tmpl w:val="2D8007D6"/>
    <w:lvl w:ilvl="0" w:tplc="CFE88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348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3524A"/>
    <w:multiLevelType w:val="hybridMultilevel"/>
    <w:tmpl w:val="5A62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2640C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467F6"/>
    <w:multiLevelType w:val="hybridMultilevel"/>
    <w:tmpl w:val="0C125CEE"/>
    <w:lvl w:ilvl="0" w:tplc="E2904B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71A5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0370F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E5F56"/>
    <w:multiLevelType w:val="hybridMultilevel"/>
    <w:tmpl w:val="31F01330"/>
    <w:lvl w:ilvl="0" w:tplc="EA52C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3772E"/>
    <w:multiLevelType w:val="hybridMultilevel"/>
    <w:tmpl w:val="2D8007D6"/>
    <w:lvl w:ilvl="0" w:tplc="CFE88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175BD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A14F7"/>
    <w:multiLevelType w:val="hybridMultilevel"/>
    <w:tmpl w:val="E5269C62"/>
    <w:lvl w:ilvl="0" w:tplc="E40AE3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25E38"/>
    <w:multiLevelType w:val="hybridMultilevel"/>
    <w:tmpl w:val="0C3CBEE2"/>
    <w:lvl w:ilvl="0" w:tplc="2CFAC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60DE3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03645F"/>
    <w:multiLevelType w:val="hybridMultilevel"/>
    <w:tmpl w:val="5524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96965"/>
    <w:multiLevelType w:val="hybridMultilevel"/>
    <w:tmpl w:val="6F520228"/>
    <w:lvl w:ilvl="0" w:tplc="CFE883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04E60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04D2B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62967"/>
    <w:multiLevelType w:val="hybridMultilevel"/>
    <w:tmpl w:val="F140E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00C89"/>
    <w:multiLevelType w:val="hybridMultilevel"/>
    <w:tmpl w:val="6C80D1A4"/>
    <w:lvl w:ilvl="0" w:tplc="B900B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9B3818"/>
    <w:multiLevelType w:val="hybridMultilevel"/>
    <w:tmpl w:val="1A3E3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9"/>
  </w:num>
  <w:num w:numId="4">
    <w:abstractNumId w:val="0"/>
  </w:num>
  <w:num w:numId="5">
    <w:abstractNumId w:val="1"/>
  </w:num>
  <w:num w:numId="6">
    <w:abstractNumId w:val="5"/>
  </w:num>
  <w:num w:numId="7">
    <w:abstractNumId w:val="23"/>
  </w:num>
  <w:num w:numId="8">
    <w:abstractNumId w:val="12"/>
  </w:num>
  <w:num w:numId="9">
    <w:abstractNumId w:val="15"/>
  </w:num>
  <w:num w:numId="10">
    <w:abstractNumId w:val="7"/>
  </w:num>
  <w:num w:numId="11">
    <w:abstractNumId w:val="22"/>
  </w:num>
  <w:num w:numId="12">
    <w:abstractNumId w:val="24"/>
  </w:num>
  <w:num w:numId="13">
    <w:abstractNumId w:val="11"/>
  </w:num>
  <w:num w:numId="14">
    <w:abstractNumId w:val="9"/>
  </w:num>
  <w:num w:numId="15">
    <w:abstractNumId w:val="26"/>
  </w:num>
  <w:num w:numId="16">
    <w:abstractNumId w:val="25"/>
  </w:num>
  <w:num w:numId="17">
    <w:abstractNumId w:val="8"/>
  </w:num>
  <w:num w:numId="18">
    <w:abstractNumId w:val="20"/>
  </w:num>
  <w:num w:numId="19">
    <w:abstractNumId w:val="16"/>
  </w:num>
  <w:num w:numId="20">
    <w:abstractNumId w:val="3"/>
  </w:num>
  <w:num w:numId="21">
    <w:abstractNumId w:val="17"/>
  </w:num>
  <w:num w:numId="22">
    <w:abstractNumId w:val="13"/>
  </w:num>
  <w:num w:numId="23">
    <w:abstractNumId w:val="10"/>
  </w:num>
  <w:num w:numId="24">
    <w:abstractNumId w:val="6"/>
  </w:num>
  <w:num w:numId="25">
    <w:abstractNumId w:val="14"/>
  </w:num>
  <w:num w:numId="26">
    <w:abstractNumId w:val="2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238D0"/>
    <w:rsid w:val="00085F35"/>
    <w:rsid w:val="00086C96"/>
    <w:rsid w:val="000E2BA1"/>
    <w:rsid w:val="00100754"/>
    <w:rsid w:val="001138AC"/>
    <w:rsid w:val="00117B40"/>
    <w:rsid w:val="00120AB9"/>
    <w:rsid w:val="00132A5D"/>
    <w:rsid w:val="00132FA2"/>
    <w:rsid w:val="0017199F"/>
    <w:rsid w:val="001857DE"/>
    <w:rsid w:val="001A72E2"/>
    <w:rsid w:val="001D46E0"/>
    <w:rsid w:val="001E7ABF"/>
    <w:rsid w:val="001E7EA6"/>
    <w:rsid w:val="0021790D"/>
    <w:rsid w:val="00232C9A"/>
    <w:rsid w:val="00237C2D"/>
    <w:rsid w:val="00257D33"/>
    <w:rsid w:val="00296C24"/>
    <w:rsid w:val="002E0020"/>
    <w:rsid w:val="003130B8"/>
    <w:rsid w:val="00333265"/>
    <w:rsid w:val="00356B3D"/>
    <w:rsid w:val="00416B16"/>
    <w:rsid w:val="00423AFF"/>
    <w:rsid w:val="00442FD9"/>
    <w:rsid w:val="00461288"/>
    <w:rsid w:val="0046145F"/>
    <w:rsid w:val="0046445A"/>
    <w:rsid w:val="00466E05"/>
    <w:rsid w:val="0048514A"/>
    <w:rsid w:val="00486AC9"/>
    <w:rsid w:val="004946CD"/>
    <w:rsid w:val="00497CF2"/>
    <w:rsid w:val="004B3926"/>
    <w:rsid w:val="004D3DE1"/>
    <w:rsid w:val="004D703F"/>
    <w:rsid w:val="00510157"/>
    <w:rsid w:val="00551DC0"/>
    <w:rsid w:val="00557D01"/>
    <w:rsid w:val="00566543"/>
    <w:rsid w:val="00582BFE"/>
    <w:rsid w:val="005A21F3"/>
    <w:rsid w:val="005A6E1C"/>
    <w:rsid w:val="005B3BCE"/>
    <w:rsid w:val="005E5376"/>
    <w:rsid w:val="00605A91"/>
    <w:rsid w:val="006124FB"/>
    <w:rsid w:val="00614D70"/>
    <w:rsid w:val="00630022"/>
    <w:rsid w:val="0066014B"/>
    <w:rsid w:val="006812AB"/>
    <w:rsid w:val="006A62A3"/>
    <w:rsid w:val="006D1D86"/>
    <w:rsid w:val="006D63F4"/>
    <w:rsid w:val="006F5BE6"/>
    <w:rsid w:val="006F7C9A"/>
    <w:rsid w:val="00731B31"/>
    <w:rsid w:val="00733DE6"/>
    <w:rsid w:val="00736FA7"/>
    <w:rsid w:val="00741E4B"/>
    <w:rsid w:val="00782041"/>
    <w:rsid w:val="007E0722"/>
    <w:rsid w:val="007E3B6F"/>
    <w:rsid w:val="00824C04"/>
    <w:rsid w:val="0083056B"/>
    <w:rsid w:val="00870F04"/>
    <w:rsid w:val="00872BD8"/>
    <w:rsid w:val="00876419"/>
    <w:rsid w:val="00886A16"/>
    <w:rsid w:val="00890105"/>
    <w:rsid w:val="008A1B45"/>
    <w:rsid w:val="008A5D59"/>
    <w:rsid w:val="008A6DBF"/>
    <w:rsid w:val="008B3372"/>
    <w:rsid w:val="008F5B9B"/>
    <w:rsid w:val="008F5F0F"/>
    <w:rsid w:val="00913ABF"/>
    <w:rsid w:val="00915088"/>
    <w:rsid w:val="00955646"/>
    <w:rsid w:val="009805D8"/>
    <w:rsid w:val="0099409D"/>
    <w:rsid w:val="009E6A70"/>
    <w:rsid w:val="009E7121"/>
    <w:rsid w:val="00A0470F"/>
    <w:rsid w:val="00A1175A"/>
    <w:rsid w:val="00A252D2"/>
    <w:rsid w:val="00A30C88"/>
    <w:rsid w:val="00A4494A"/>
    <w:rsid w:val="00A63E4C"/>
    <w:rsid w:val="00A720BF"/>
    <w:rsid w:val="00AA0FD0"/>
    <w:rsid w:val="00AD4E92"/>
    <w:rsid w:val="00AE372B"/>
    <w:rsid w:val="00AF3ED3"/>
    <w:rsid w:val="00B01738"/>
    <w:rsid w:val="00B211D1"/>
    <w:rsid w:val="00B34328"/>
    <w:rsid w:val="00B45799"/>
    <w:rsid w:val="00B47428"/>
    <w:rsid w:val="00B54B4D"/>
    <w:rsid w:val="00B54CD8"/>
    <w:rsid w:val="00BB66E3"/>
    <w:rsid w:val="00BE2997"/>
    <w:rsid w:val="00BE35C4"/>
    <w:rsid w:val="00C10734"/>
    <w:rsid w:val="00C21235"/>
    <w:rsid w:val="00C521DD"/>
    <w:rsid w:val="00C6487A"/>
    <w:rsid w:val="00C70580"/>
    <w:rsid w:val="00CD674F"/>
    <w:rsid w:val="00D63305"/>
    <w:rsid w:val="00D66D7D"/>
    <w:rsid w:val="00DB2AF9"/>
    <w:rsid w:val="00DC1747"/>
    <w:rsid w:val="00DC5F37"/>
    <w:rsid w:val="00DD4C3B"/>
    <w:rsid w:val="00E11DA4"/>
    <w:rsid w:val="00E21858"/>
    <w:rsid w:val="00E40F59"/>
    <w:rsid w:val="00E444E2"/>
    <w:rsid w:val="00E60448"/>
    <w:rsid w:val="00E72034"/>
    <w:rsid w:val="00EA45D4"/>
    <w:rsid w:val="00EA4E61"/>
    <w:rsid w:val="00EA735C"/>
    <w:rsid w:val="00EC1A67"/>
    <w:rsid w:val="00ED51EA"/>
    <w:rsid w:val="00ED7479"/>
    <w:rsid w:val="00EE5B29"/>
    <w:rsid w:val="00EF538C"/>
    <w:rsid w:val="00EF597D"/>
    <w:rsid w:val="00EF7774"/>
    <w:rsid w:val="00F25CFF"/>
    <w:rsid w:val="00F35A67"/>
    <w:rsid w:val="00F752D0"/>
    <w:rsid w:val="00F75868"/>
    <w:rsid w:val="00F76277"/>
    <w:rsid w:val="00F85585"/>
    <w:rsid w:val="00F93FA6"/>
    <w:rsid w:val="00FB6B9E"/>
    <w:rsid w:val="00FB70E4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D5FCD"/>
  <w15:chartTrackingRefBased/>
  <w15:docId w15:val="{A447CCF1-3CF9-4E4C-AFCC-3B021597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A6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63E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72E2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17542-3D63-415B-B3B5-F832AA70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1483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cp:lastModifiedBy>elecomp</cp:lastModifiedBy>
  <cp:revision>4</cp:revision>
  <cp:lastPrinted>2014-10-18T18:28:00Z</cp:lastPrinted>
  <dcterms:created xsi:type="dcterms:W3CDTF">2025-10-20T11:36:00Z</dcterms:created>
  <dcterms:modified xsi:type="dcterms:W3CDTF">2025-10-20T11:38:00Z</dcterms:modified>
</cp:coreProperties>
</file>